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CC78" w14:textId="60D46FCF" w:rsidR="00CA4C14" w:rsidRDefault="00271952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5258F0A" wp14:editId="76E06425">
                <wp:simplePos x="0" y="0"/>
                <wp:positionH relativeFrom="column">
                  <wp:posOffset>47708</wp:posOffset>
                </wp:positionH>
                <wp:positionV relativeFrom="paragraph">
                  <wp:posOffset>-445577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560B6" id="Grupo 41" o:spid="_x0000_s1026" style="position:absolute;margin-left:3.75pt;margin-top:-35.1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</w:p>
    <w:p w14:paraId="15841A18" w14:textId="2EDFF55B" w:rsidR="00271952" w:rsidRDefault="00271952"/>
    <w:p w14:paraId="2064358E" w14:textId="77777777" w:rsidR="00271952" w:rsidRPr="0006629A" w:rsidRDefault="00271952" w:rsidP="00271952">
      <w:pPr>
        <w:spacing w:before="93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ANEXO 5</w:t>
      </w:r>
    </w:p>
    <w:p w14:paraId="3F67414F" w14:textId="77777777" w:rsidR="00271952" w:rsidRPr="0006629A" w:rsidRDefault="00271952" w:rsidP="00271952">
      <w:pPr>
        <w:spacing w:before="93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77413A6E" w14:textId="77777777" w:rsidR="00271952" w:rsidRPr="0006629A" w:rsidRDefault="00271952" w:rsidP="00271952">
      <w:pPr>
        <w:ind w:right="-29"/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59BC3BC" wp14:editId="73B0EF57">
                <wp:extent cx="5544820" cy="403860"/>
                <wp:effectExtent l="13335" t="8255" r="13970" b="6985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44820" cy="40386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78AB0" w14:textId="77777777" w:rsidR="00271952" w:rsidRPr="00C418F9" w:rsidRDefault="00271952" w:rsidP="00271952">
                            <w:pPr>
                              <w:spacing w:before="55"/>
                              <w:ind w:right="67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DECLARACIÓN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JURADA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SIMPLE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SOBRE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RESTRICCIONES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ESTABLECIDAS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EN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 xml:space="preserve">EL ART. </w:t>
                            </w:r>
                            <w:proofErr w:type="spellStart"/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N°</w:t>
                            </w:r>
                            <w:proofErr w:type="spellEnd"/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 xml:space="preserve"> 27 DE LA LEY </w:t>
                            </w:r>
                            <w:proofErr w:type="spellStart"/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N°</w:t>
                            </w:r>
                            <w:proofErr w:type="spellEnd"/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 xml:space="preserve"> 21.7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9BC3BC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width:436.6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" filled="f" strokeweight=".16931mm">
                <v:path arrowok="t"/>
                <v:textbox inset="0,0,0,0">
                  <w:txbxContent>
                    <w:p w14:paraId="39778AB0" w14:textId="77777777" w:rsidR="00271952" w:rsidRPr="00C418F9" w:rsidRDefault="00271952" w:rsidP="00271952">
                      <w:pPr>
                        <w:spacing w:before="55"/>
                        <w:ind w:right="67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C418F9">
                        <w:rPr>
                          <w:rFonts w:ascii="Cambria" w:hAnsi="Cambria"/>
                          <w:b/>
                        </w:rPr>
                        <w:t>DECLARACIÓN</w:t>
                      </w:r>
                      <w:r w:rsidRPr="00C418F9">
                        <w:rPr>
                          <w:rFonts w:ascii="Cambria" w:hAnsi="Cambria"/>
                          <w:b/>
                          <w:spacing w:val="-4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JURADA</w:t>
                      </w:r>
                      <w:r w:rsidRPr="00C418F9">
                        <w:rPr>
                          <w:rFonts w:ascii="Cambria" w:hAnsi="Cambria"/>
                          <w:b/>
                          <w:spacing w:val="-7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SIMPLE</w:t>
                      </w:r>
                      <w:r w:rsidRPr="00C418F9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SOBRE</w:t>
                      </w:r>
                      <w:r w:rsidRPr="00C418F9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RESTRICCIONES</w:t>
                      </w:r>
                      <w:r w:rsidRPr="00C418F9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ESTABLECIDAS</w:t>
                      </w:r>
                      <w:r w:rsidRPr="00C418F9">
                        <w:rPr>
                          <w:rFonts w:ascii="Cambria" w:hAnsi="Cambria"/>
                          <w:b/>
                          <w:spacing w:val="-8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EN</w:t>
                      </w:r>
                      <w:r w:rsidRPr="00C418F9">
                        <w:rPr>
                          <w:rFonts w:ascii="Cambria" w:hAnsi="Cambria"/>
                          <w:b/>
                          <w:spacing w:val="-5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 xml:space="preserve">EL ART. </w:t>
                      </w:r>
                      <w:proofErr w:type="spellStart"/>
                      <w:r w:rsidRPr="00C418F9">
                        <w:rPr>
                          <w:rFonts w:ascii="Cambria" w:hAnsi="Cambria"/>
                          <w:b/>
                        </w:rPr>
                        <w:t>N°</w:t>
                      </w:r>
                      <w:proofErr w:type="spellEnd"/>
                      <w:r w:rsidRPr="00C418F9">
                        <w:rPr>
                          <w:rFonts w:ascii="Cambria" w:hAnsi="Cambria"/>
                          <w:b/>
                        </w:rPr>
                        <w:t xml:space="preserve"> 27 DE LA LEY </w:t>
                      </w:r>
                      <w:proofErr w:type="spellStart"/>
                      <w:r w:rsidRPr="00C418F9">
                        <w:rPr>
                          <w:rFonts w:ascii="Cambria" w:hAnsi="Cambria"/>
                          <w:b/>
                        </w:rPr>
                        <w:t>N°</w:t>
                      </w:r>
                      <w:proofErr w:type="spellEnd"/>
                      <w:r w:rsidRPr="00C418F9">
                        <w:rPr>
                          <w:rFonts w:ascii="Cambria" w:hAnsi="Cambria"/>
                          <w:b/>
                        </w:rPr>
                        <w:t xml:space="preserve"> 21.7</w:t>
                      </w:r>
                      <w:r>
                        <w:rPr>
                          <w:rFonts w:ascii="Cambria" w:hAnsi="Cambria"/>
                          <w:b/>
                        </w:rPr>
                        <w:t>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6B79C9" w14:textId="77777777" w:rsidR="00271952" w:rsidRPr="0006629A" w:rsidRDefault="00271952" w:rsidP="00271952">
      <w:pPr>
        <w:spacing w:before="236"/>
        <w:outlineLvl w:val="2"/>
        <w:rPr>
          <w:rFonts w:ascii="Arial" w:eastAsia="Cambria" w:hAnsi="Arial" w:cs="Arial"/>
          <w:b/>
          <w:bCs/>
          <w:sz w:val="20"/>
          <w:szCs w:val="20"/>
        </w:rPr>
      </w:pPr>
      <w:r w:rsidRPr="0006629A">
        <w:rPr>
          <w:rFonts w:ascii="Arial" w:eastAsia="Cambria" w:hAnsi="Arial" w:cs="Arial"/>
          <w:b/>
          <w:bCs/>
          <w:spacing w:val="-2"/>
          <w:sz w:val="20"/>
          <w:szCs w:val="20"/>
        </w:rPr>
        <w:t>ANTECEDENTES</w:t>
      </w:r>
      <w:r w:rsidRPr="0006629A">
        <w:rPr>
          <w:rFonts w:ascii="Arial" w:eastAsia="Cambria" w:hAnsi="Arial" w:cs="Arial"/>
          <w:b/>
          <w:bCs/>
          <w:spacing w:val="1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bCs/>
          <w:spacing w:val="-2"/>
          <w:sz w:val="20"/>
          <w:szCs w:val="20"/>
        </w:rPr>
        <w:t>(Instituciones</w:t>
      </w:r>
      <w:r w:rsidRPr="0006629A">
        <w:rPr>
          <w:rFonts w:ascii="Arial" w:eastAsia="Cambria" w:hAnsi="Arial" w:cs="Arial"/>
          <w:b/>
          <w:bCs/>
          <w:spacing w:val="20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bCs/>
          <w:spacing w:val="-2"/>
          <w:sz w:val="20"/>
          <w:szCs w:val="20"/>
        </w:rPr>
        <w:t>Públicas)</w:t>
      </w:r>
    </w:p>
    <w:p w14:paraId="622BD62E" w14:textId="77777777" w:rsidR="00271952" w:rsidRPr="0006629A" w:rsidRDefault="00271952" w:rsidP="00271952">
      <w:pPr>
        <w:rPr>
          <w:rFonts w:ascii="Arial" w:eastAsia="Cambria" w:hAnsi="Arial" w:cs="Arial"/>
          <w:b/>
          <w:sz w:val="20"/>
          <w:szCs w:val="20"/>
        </w:rPr>
      </w:pPr>
    </w:p>
    <w:p w14:paraId="46C48B76" w14:textId="77777777" w:rsidR="00271952" w:rsidRPr="0006629A" w:rsidRDefault="00271952" w:rsidP="00271952">
      <w:pPr>
        <w:tabs>
          <w:tab w:val="left" w:pos="4554"/>
          <w:tab w:val="left" w:pos="7388"/>
        </w:tabs>
        <w:spacing w:line="360" w:lineRule="auto"/>
        <w:ind w:right="3008"/>
        <w:rPr>
          <w:rFonts w:ascii="Arial" w:eastAsia="Cambria" w:hAnsi="Arial" w:cs="Arial"/>
          <w:sz w:val="20"/>
          <w:szCs w:val="20"/>
          <w:u w:val="single"/>
        </w:rPr>
      </w:pPr>
      <w:r w:rsidRPr="0006629A">
        <w:rPr>
          <w:rFonts w:ascii="Arial" w:eastAsia="Cambria" w:hAnsi="Arial" w:cs="Arial"/>
          <w:sz w:val="20"/>
          <w:szCs w:val="20"/>
        </w:rPr>
        <w:t xml:space="preserve">Nombre Institución: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</w:p>
    <w:p w14:paraId="7D270528" w14:textId="77777777" w:rsidR="00271952" w:rsidRPr="0006629A" w:rsidRDefault="00271952" w:rsidP="00271952">
      <w:pPr>
        <w:tabs>
          <w:tab w:val="left" w:pos="4554"/>
          <w:tab w:val="left" w:pos="7388"/>
        </w:tabs>
        <w:spacing w:line="360" w:lineRule="auto"/>
        <w:ind w:right="3008"/>
        <w:rPr>
          <w:rFonts w:ascii="Arial" w:eastAsia="Cambria" w:hAnsi="Arial" w:cs="Arial"/>
          <w:sz w:val="20"/>
          <w:szCs w:val="20"/>
        </w:rPr>
      </w:pPr>
      <w:proofErr w:type="spellStart"/>
      <w:r w:rsidRPr="0006629A">
        <w:rPr>
          <w:rFonts w:ascii="Arial" w:eastAsia="Cambria" w:hAnsi="Arial" w:cs="Arial"/>
          <w:sz w:val="20"/>
          <w:szCs w:val="20"/>
        </w:rPr>
        <w:t>Nº</w:t>
      </w:r>
      <w:proofErr w:type="spellEnd"/>
      <w:r w:rsidRPr="0006629A">
        <w:rPr>
          <w:rFonts w:ascii="Arial" w:eastAsia="Cambria" w:hAnsi="Arial" w:cs="Arial"/>
          <w:sz w:val="20"/>
          <w:szCs w:val="20"/>
        </w:rPr>
        <w:t xml:space="preserve"> Rut Institución: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</w:p>
    <w:p w14:paraId="5CFDC0D2" w14:textId="77777777" w:rsidR="00271952" w:rsidRPr="0006629A" w:rsidRDefault="00271952" w:rsidP="00271952">
      <w:pPr>
        <w:tabs>
          <w:tab w:val="left" w:pos="4174"/>
          <w:tab w:val="left" w:pos="7108"/>
          <w:tab w:val="left" w:pos="7724"/>
        </w:tabs>
        <w:spacing w:line="360" w:lineRule="auto"/>
        <w:ind w:right="2672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 xml:space="preserve">Domicilio: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</w:rPr>
        <w:t xml:space="preserve"> </w:t>
      </w:r>
    </w:p>
    <w:p w14:paraId="0DDB2AB5" w14:textId="77777777" w:rsidR="00271952" w:rsidRPr="0006629A" w:rsidRDefault="00271952" w:rsidP="00271952">
      <w:pPr>
        <w:tabs>
          <w:tab w:val="left" w:pos="4174"/>
          <w:tab w:val="left" w:pos="7108"/>
          <w:tab w:val="left" w:pos="7724"/>
        </w:tabs>
        <w:spacing w:line="360" w:lineRule="auto"/>
        <w:ind w:right="2672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 xml:space="preserve">Nombre Representante Legal: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</w:rPr>
        <w:t xml:space="preserve"> </w:t>
      </w:r>
    </w:p>
    <w:p w14:paraId="2C02233E" w14:textId="77777777" w:rsidR="00271952" w:rsidRPr="0006629A" w:rsidRDefault="00271952" w:rsidP="00271952">
      <w:pPr>
        <w:tabs>
          <w:tab w:val="left" w:pos="4174"/>
          <w:tab w:val="left" w:pos="7108"/>
          <w:tab w:val="left" w:pos="7724"/>
        </w:tabs>
        <w:spacing w:line="360" w:lineRule="auto"/>
        <w:ind w:right="2672"/>
        <w:rPr>
          <w:rFonts w:ascii="Arial" w:eastAsia="Cambria" w:hAnsi="Arial" w:cs="Arial"/>
          <w:sz w:val="20"/>
          <w:szCs w:val="20"/>
          <w:lang w:val="es-CL"/>
        </w:rPr>
      </w:pPr>
      <w:proofErr w:type="spellStart"/>
      <w:r w:rsidRPr="0006629A">
        <w:rPr>
          <w:rFonts w:ascii="Arial" w:eastAsia="Cambria" w:hAnsi="Arial" w:cs="Arial"/>
          <w:sz w:val="20"/>
          <w:szCs w:val="20"/>
          <w:lang w:val="es-CL"/>
        </w:rPr>
        <w:t>Nº</w:t>
      </w:r>
      <w:proofErr w:type="spellEnd"/>
      <w:r w:rsidRPr="0006629A">
        <w:rPr>
          <w:rFonts w:ascii="Arial" w:eastAsia="Cambria" w:hAnsi="Arial" w:cs="Arial"/>
          <w:sz w:val="20"/>
          <w:szCs w:val="20"/>
          <w:lang w:val="es-CL"/>
        </w:rPr>
        <w:t xml:space="preserve"> C.I.: </w:t>
      </w:r>
      <w:r w:rsidRPr="0006629A">
        <w:rPr>
          <w:rFonts w:ascii="Arial" w:eastAsia="Cambria" w:hAnsi="Arial" w:cs="Arial"/>
          <w:sz w:val="20"/>
          <w:szCs w:val="20"/>
          <w:u w:val="single"/>
          <w:lang w:val="es-CL"/>
        </w:rPr>
        <w:tab/>
      </w:r>
    </w:p>
    <w:p w14:paraId="690ED1EB" w14:textId="77777777" w:rsidR="00271952" w:rsidRPr="0006629A" w:rsidRDefault="00271952" w:rsidP="00271952">
      <w:pPr>
        <w:spacing w:before="124"/>
        <w:rPr>
          <w:rFonts w:ascii="Arial" w:eastAsia="Cambria" w:hAnsi="Arial" w:cs="Arial"/>
          <w:sz w:val="20"/>
          <w:szCs w:val="20"/>
        </w:rPr>
      </w:pPr>
    </w:p>
    <w:p w14:paraId="789820C0" w14:textId="77777777" w:rsidR="00271952" w:rsidRPr="0006629A" w:rsidRDefault="00271952" w:rsidP="00271952">
      <w:pPr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DECLARO</w:t>
      </w:r>
      <w:r w:rsidRPr="0006629A">
        <w:rPr>
          <w:rFonts w:ascii="Arial" w:eastAsia="Cambria" w:hAnsi="Arial" w:cs="Arial"/>
          <w:b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BAJO</w:t>
      </w:r>
      <w:r w:rsidRPr="0006629A">
        <w:rPr>
          <w:rFonts w:ascii="Arial" w:eastAsia="Cambria" w:hAnsi="Arial" w:cs="Arial"/>
          <w:b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pacing w:val="-2"/>
          <w:sz w:val="20"/>
          <w:szCs w:val="20"/>
        </w:rPr>
        <w:t>JURAMENTO</w:t>
      </w:r>
    </w:p>
    <w:p w14:paraId="7F2D53AB" w14:textId="77777777" w:rsidR="00271952" w:rsidRPr="0006629A" w:rsidRDefault="00271952" w:rsidP="00271952">
      <w:pPr>
        <w:spacing w:before="129" w:line="360" w:lineRule="auto"/>
        <w:ind w:right="49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Que, la institución o beneficiario postulante no tiene ninguna de las</w:t>
      </w:r>
      <w:r w:rsidRPr="0006629A">
        <w:rPr>
          <w:rFonts w:ascii="Arial" w:eastAsia="Cambria" w:hAnsi="Arial" w:cs="Arial"/>
          <w:spacing w:val="2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restricciones detalladas</w:t>
      </w:r>
      <w:r w:rsidRPr="0006629A">
        <w:rPr>
          <w:rFonts w:ascii="Arial" w:eastAsia="Cambria" w:hAnsi="Arial" w:cs="Arial"/>
          <w:spacing w:val="40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más abajo para la adjudicación de Asignación Directa.</w:t>
      </w:r>
    </w:p>
    <w:p w14:paraId="08EFB2F2" w14:textId="77777777" w:rsidR="00271952" w:rsidRPr="0006629A" w:rsidRDefault="00271952" w:rsidP="00271952">
      <w:pPr>
        <w:spacing w:before="130"/>
        <w:ind w:right="49"/>
        <w:rPr>
          <w:rFonts w:ascii="Arial" w:eastAsia="Cambria" w:hAnsi="Arial" w:cs="Arial"/>
          <w:sz w:val="20"/>
          <w:szCs w:val="20"/>
        </w:rPr>
      </w:pPr>
    </w:p>
    <w:p w14:paraId="6EB0B013" w14:textId="77777777" w:rsidR="00271952" w:rsidRPr="0006629A" w:rsidRDefault="00271952" w:rsidP="00271952">
      <w:pPr>
        <w:widowControl w:val="0"/>
        <w:tabs>
          <w:tab w:val="left" w:pos="993"/>
        </w:tabs>
        <w:autoSpaceDE w:val="0"/>
        <w:autoSpaceDN w:val="0"/>
        <w:ind w:left="567" w:right="49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Las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asignaciones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directas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no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podrán</w:t>
      </w:r>
      <w:r w:rsidRPr="0006629A">
        <w:rPr>
          <w:rFonts w:ascii="Arial" w:eastAsia="Cambria" w:hAnsi="Arial" w:cs="Arial"/>
          <w:spacing w:val="-9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ser</w:t>
      </w:r>
      <w:r w:rsidRPr="0006629A">
        <w:rPr>
          <w:rFonts w:ascii="Arial" w:eastAsia="Cambria" w:hAnsi="Arial" w:cs="Arial"/>
          <w:spacing w:val="-9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adjudicadas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a</w:t>
      </w:r>
      <w:r w:rsidRPr="0006629A">
        <w:rPr>
          <w:rFonts w:ascii="Arial" w:eastAsia="Cambria" w:hAnsi="Arial" w:cs="Arial"/>
          <w:spacing w:val="-9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personas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jurídicas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o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naturales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 xml:space="preserve">que se encuentren afectos a lo estipulado por el </w:t>
      </w:r>
      <w:r w:rsidRPr="0006629A">
        <w:rPr>
          <w:rFonts w:ascii="Arial" w:eastAsia="Cambria" w:hAnsi="Arial" w:cs="Arial"/>
          <w:b/>
          <w:sz w:val="20"/>
          <w:szCs w:val="20"/>
        </w:rPr>
        <w:t>Art No</w:t>
      </w:r>
      <w:r w:rsidRPr="0006629A">
        <w:rPr>
          <w:rFonts w:ascii="Arial" w:eastAsia="Cambria" w:hAnsi="Arial" w:cs="Arial"/>
          <w:b/>
          <w:spacing w:val="-1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27 de la Ley N°21.7</w:t>
      </w:r>
      <w:r>
        <w:rPr>
          <w:rFonts w:ascii="Arial" w:eastAsia="Cambria" w:hAnsi="Arial" w:cs="Arial"/>
          <w:b/>
          <w:sz w:val="20"/>
          <w:szCs w:val="20"/>
        </w:rPr>
        <w:t>96</w:t>
      </w:r>
      <w:r w:rsidRPr="0006629A">
        <w:rPr>
          <w:rFonts w:ascii="Arial" w:eastAsia="Cambria" w:hAnsi="Arial" w:cs="Arial"/>
          <w:b/>
          <w:sz w:val="20"/>
          <w:szCs w:val="20"/>
        </w:rPr>
        <w:t xml:space="preserve"> de la Ley de Presupuestos del Sector Público, </w:t>
      </w:r>
      <w:r w:rsidRPr="0006629A">
        <w:rPr>
          <w:rFonts w:ascii="Arial" w:eastAsia="Cambria" w:hAnsi="Arial" w:cs="Arial"/>
          <w:sz w:val="20"/>
          <w:szCs w:val="20"/>
        </w:rPr>
        <w:t>correspondiente al año 202</w:t>
      </w:r>
      <w:r>
        <w:rPr>
          <w:rFonts w:ascii="Arial" w:eastAsia="Cambria" w:hAnsi="Arial" w:cs="Arial"/>
          <w:sz w:val="20"/>
          <w:szCs w:val="20"/>
        </w:rPr>
        <w:t>6</w:t>
      </w:r>
      <w:r w:rsidRPr="0006629A">
        <w:rPr>
          <w:rFonts w:ascii="Arial" w:eastAsia="Cambria" w:hAnsi="Arial" w:cs="Arial"/>
          <w:sz w:val="20"/>
          <w:szCs w:val="20"/>
        </w:rPr>
        <w:t>.</w:t>
      </w:r>
      <w:r w:rsidRPr="0006629A">
        <w:rPr>
          <w:rFonts w:ascii="Arial" w:eastAsia="Cambria" w:hAnsi="Arial" w:cs="Arial"/>
          <w:spacing w:val="40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El que establece que: Sin in perjuicio de lo dispuesto en el artículo 12 de la Ley N°19.880, las autoridades, las funcionarias y los funcionarios públicos y el personal contratado sobre la base a honorarios, no podrán participar o intervenir en modo alguno en el proceso de concursabilidad,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adjudicación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o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suscripción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de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un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convenio,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cuando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se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encuentren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en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las siguientes situaciones:</w:t>
      </w:r>
    </w:p>
    <w:p w14:paraId="0B5FB1A8" w14:textId="77777777" w:rsidR="00271952" w:rsidRPr="0006629A" w:rsidRDefault="00271952" w:rsidP="0027195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567" w:right="49" w:hanging="567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Cuando tenga la calidad de cónyuge, conviviente civil, o parientes hasta el cuarto grado de consanguinidad o tercero de afinidad inclusive, o tengan hijos o hija en común, con los miembros del directorio o de los ejecutivos o administradores principales de una institución privada que forme parte de un proceso concursal.</w:t>
      </w:r>
    </w:p>
    <w:p w14:paraId="712F2B1B" w14:textId="77777777" w:rsidR="00271952" w:rsidRPr="0006629A" w:rsidRDefault="00271952" w:rsidP="0027195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567" w:right="49" w:hanging="567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Cuando hayan trabajado, prestado servicios remunerados o no, o desempeñado labores directivas en una institución privada que forme parte de un proceso concursal, en los dos años inmediatamente anteriores contados desde que asumieron el cargo público que desempeñan.</w:t>
      </w:r>
    </w:p>
    <w:p w14:paraId="3995AA0A" w14:textId="77777777" w:rsidR="00271952" w:rsidRPr="0006629A" w:rsidRDefault="00271952" w:rsidP="0027195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37" w:lineRule="auto"/>
        <w:ind w:left="567" w:right="49" w:hanging="567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Cuando hayan emitido opinión, por cualquier medio, sobre un procedimiento concursal en curso y cuya resolución de adjudicación se encuentre vigente.</w:t>
      </w:r>
    </w:p>
    <w:p w14:paraId="3DA90598" w14:textId="77777777" w:rsidR="00271952" w:rsidRPr="0006629A" w:rsidRDefault="00271952" w:rsidP="00271952">
      <w:pPr>
        <w:tabs>
          <w:tab w:val="left" w:pos="993"/>
        </w:tabs>
        <w:ind w:left="567" w:hanging="567"/>
        <w:rPr>
          <w:rFonts w:ascii="Arial" w:eastAsia="Cambria" w:hAnsi="Arial" w:cs="Arial"/>
          <w:sz w:val="20"/>
          <w:szCs w:val="20"/>
        </w:rPr>
      </w:pPr>
    </w:p>
    <w:p w14:paraId="18486865" w14:textId="77777777" w:rsidR="00271952" w:rsidRPr="0006629A" w:rsidRDefault="00271952" w:rsidP="00271952">
      <w:pPr>
        <w:rPr>
          <w:rFonts w:ascii="Arial" w:eastAsia="Cambria" w:hAnsi="Arial" w:cs="Arial"/>
          <w:sz w:val="20"/>
          <w:szCs w:val="20"/>
        </w:rPr>
      </w:pPr>
    </w:p>
    <w:p w14:paraId="2CD9ABCE" w14:textId="77777777" w:rsidR="00271952" w:rsidRPr="0006629A" w:rsidRDefault="00271952" w:rsidP="00271952">
      <w:pPr>
        <w:spacing w:before="142"/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DADA1C" wp14:editId="17EE479B">
                <wp:simplePos x="0" y="0"/>
                <wp:positionH relativeFrom="page">
                  <wp:posOffset>3135630</wp:posOffset>
                </wp:positionH>
                <wp:positionV relativeFrom="paragraph">
                  <wp:posOffset>254635</wp:posOffset>
                </wp:positionV>
                <wp:extent cx="1503045" cy="1270"/>
                <wp:effectExtent l="11430" t="10160" r="9525" b="7620"/>
                <wp:wrapTopAndBottom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>
                            <a:gd name="T0" fmla="*/ 0 w 1503045"/>
                            <a:gd name="T1" fmla="*/ 0 h 1270"/>
                            <a:gd name="T2" fmla="*/ 1502678 w 150304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3045" h="1270">
                              <a:moveTo>
                                <a:pt x="0" y="0"/>
                              </a:moveTo>
                              <a:lnTo>
                                <a:pt x="1502678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B9610" id="Forma libre: forma 14" o:spid="_x0000_s1026" style="position:absolute;margin-left:246.9pt;margin-top:20.05pt;width:11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" path="m,l1502678,e" filled="f" strokeweight=".22058mm">
                <v:path arrowok="t" o:connecttype="custom" o:connectlocs="0,0;1502678,0" o:connectangles="0,0"/>
                <w10:wrap type="topAndBottom" anchorx="page"/>
              </v:shape>
            </w:pict>
          </mc:Fallback>
        </mc:AlternateContent>
      </w:r>
    </w:p>
    <w:p w14:paraId="35A0D1C2" w14:textId="77777777" w:rsidR="00271952" w:rsidRPr="0006629A" w:rsidRDefault="00271952" w:rsidP="00271952">
      <w:pPr>
        <w:spacing w:before="151"/>
        <w:ind w:right="705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pacing w:val="-2"/>
          <w:sz w:val="20"/>
          <w:szCs w:val="20"/>
        </w:rPr>
        <w:t>FIRMA</w:t>
      </w:r>
    </w:p>
    <w:p w14:paraId="2DA550AA" w14:textId="77777777" w:rsidR="00271952" w:rsidRDefault="00271952"/>
    <w:sectPr w:rsidR="00271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F9A"/>
    <w:multiLevelType w:val="hybridMultilevel"/>
    <w:tmpl w:val="6654324A"/>
    <w:lvl w:ilvl="0" w:tplc="94FE52BE">
      <w:numFmt w:val="bullet"/>
      <w:lvlText w:val=""/>
      <w:lvlJc w:val="left"/>
      <w:pPr>
        <w:ind w:left="142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D0A6AC">
      <w:numFmt w:val="bullet"/>
      <w:lvlText w:val="•"/>
      <w:lvlJc w:val="left"/>
      <w:pPr>
        <w:ind w:left="2317" w:hanging="428"/>
      </w:pPr>
      <w:rPr>
        <w:rFonts w:hint="default"/>
        <w:lang w:val="es-ES" w:eastAsia="en-US" w:bidi="ar-SA"/>
      </w:rPr>
    </w:lvl>
    <w:lvl w:ilvl="2" w:tplc="9CB8E864">
      <w:numFmt w:val="bullet"/>
      <w:lvlText w:val="•"/>
      <w:lvlJc w:val="left"/>
      <w:pPr>
        <w:ind w:left="3215" w:hanging="428"/>
      </w:pPr>
      <w:rPr>
        <w:rFonts w:hint="default"/>
        <w:lang w:val="es-ES" w:eastAsia="en-US" w:bidi="ar-SA"/>
      </w:rPr>
    </w:lvl>
    <w:lvl w:ilvl="3" w:tplc="E410E906">
      <w:numFmt w:val="bullet"/>
      <w:lvlText w:val="•"/>
      <w:lvlJc w:val="left"/>
      <w:pPr>
        <w:ind w:left="4113" w:hanging="428"/>
      </w:pPr>
      <w:rPr>
        <w:rFonts w:hint="default"/>
        <w:lang w:val="es-ES" w:eastAsia="en-US" w:bidi="ar-SA"/>
      </w:rPr>
    </w:lvl>
    <w:lvl w:ilvl="4" w:tplc="1DCEA9A0">
      <w:numFmt w:val="bullet"/>
      <w:lvlText w:val="•"/>
      <w:lvlJc w:val="left"/>
      <w:pPr>
        <w:ind w:left="5011" w:hanging="428"/>
      </w:pPr>
      <w:rPr>
        <w:rFonts w:hint="default"/>
        <w:lang w:val="es-ES" w:eastAsia="en-US" w:bidi="ar-SA"/>
      </w:rPr>
    </w:lvl>
    <w:lvl w:ilvl="5" w:tplc="D952A0FE">
      <w:numFmt w:val="bullet"/>
      <w:lvlText w:val="•"/>
      <w:lvlJc w:val="left"/>
      <w:pPr>
        <w:ind w:left="5909" w:hanging="428"/>
      </w:pPr>
      <w:rPr>
        <w:rFonts w:hint="default"/>
        <w:lang w:val="es-ES" w:eastAsia="en-US" w:bidi="ar-SA"/>
      </w:rPr>
    </w:lvl>
    <w:lvl w:ilvl="6" w:tplc="9FF62E7C">
      <w:numFmt w:val="bullet"/>
      <w:lvlText w:val="•"/>
      <w:lvlJc w:val="left"/>
      <w:pPr>
        <w:ind w:left="6807" w:hanging="428"/>
      </w:pPr>
      <w:rPr>
        <w:rFonts w:hint="default"/>
        <w:lang w:val="es-ES" w:eastAsia="en-US" w:bidi="ar-SA"/>
      </w:rPr>
    </w:lvl>
    <w:lvl w:ilvl="7" w:tplc="ACFA9748">
      <w:numFmt w:val="bullet"/>
      <w:lvlText w:val="•"/>
      <w:lvlJc w:val="left"/>
      <w:pPr>
        <w:ind w:left="7705" w:hanging="428"/>
      </w:pPr>
      <w:rPr>
        <w:rFonts w:hint="default"/>
        <w:lang w:val="es-ES" w:eastAsia="en-US" w:bidi="ar-SA"/>
      </w:rPr>
    </w:lvl>
    <w:lvl w:ilvl="8" w:tplc="3EB87C40">
      <w:numFmt w:val="bullet"/>
      <w:lvlText w:val="•"/>
      <w:lvlJc w:val="left"/>
      <w:pPr>
        <w:ind w:left="8603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52"/>
    <w:rsid w:val="00271952"/>
    <w:rsid w:val="00C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ADF2"/>
  <w15:chartTrackingRefBased/>
  <w15:docId w15:val="{038BF924-6BF4-4A28-BB0F-9199AFB8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2026-03-25T19:16:00Z</dcterms:created>
  <dcterms:modified xsi:type="dcterms:W3CDTF">2026-03-25T19:17:00Z</dcterms:modified>
</cp:coreProperties>
</file>